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>от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10.06.</w:t>
      </w:r>
      <w:r>
        <w:rPr>
          <w:b/>
          <w:bCs w:val="0"/>
          <w:color w:val="auto"/>
          <w:sz w:val="28"/>
          <w:szCs w:val="28"/>
        </w:rPr>
        <w:t>202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>4 г.</w:t>
      </w:r>
      <w:r>
        <w:rPr>
          <w:b/>
          <w:bCs w:val="0"/>
          <w:color w:val="auto"/>
          <w:sz w:val="28"/>
          <w:szCs w:val="28"/>
        </w:rPr>
        <w:t xml:space="preserve"> №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25 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61871635">
      <w:pPr>
        <w:pStyle w:val="7"/>
        <w:ind w:right="-143"/>
        <w:jc w:val="center"/>
        <w:rPr>
          <w:rFonts w:ascii="Times New Roman" w:hAnsi="Times New Roman"/>
          <w:b/>
          <w:bCs w:val="0"/>
          <w:iCs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</w:r>
    </w:p>
    <w:p w14:paraId="588D957F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приведения Устава Звездинского сельского поселения Москаленского муниципального района Омской области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Совет Звездинского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4"/>
          <w:szCs w:val="24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14:paraId="7E8EBE74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 w14:paraId="7B30F93E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Провести публичные слушания по проекту изменений и дополнений в Устав Звездинского сельского поселения Москаленского муниципального района Омской области </w:t>
      </w:r>
      <w:r>
        <w:rPr>
          <w:rFonts w:hint="default"/>
          <w:sz w:val="28"/>
          <w:szCs w:val="28"/>
          <w:lang w:val="ru-RU"/>
        </w:rPr>
        <w:t xml:space="preserve"> 21 июня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10 часов в здании администрации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1ABD8EB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5C28140F">
      <w:pPr>
        <w:jc w:val="both"/>
        <w:rPr>
          <w:sz w:val="28"/>
          <w:szCs w:val="28"/>
        </w:rPr>
      </w:pPr>
    </w:p>
    <w:tbl>
      <w:tblPr>
        <w:tblStyle w:val="6"/>
        <w:tblW w:w="0" w:type="auto"/>
        <w:tblInd w:w="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617"/>
        <w:gridCol w:w="4638"/>
      </w:tblGrid>
      <w:tr w14:paraId="41FC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617" w:type="dxa"/>
          </w:tcPr>
          <w:p w14:paraId="28A85392">
            <w:pPr>
              <w:jc w:val="both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638" w:type="dxa"/>
          </w:tcPr>
          <w:p w14:paraId="515B9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</w:p>
          <w:p w14:paraId="683B7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 w14:paraId="2BD1E0C0">
            <w:pPr>
              <w:wordWrap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Москаленского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муниципального </w:t>
            </w:r>
          </w:p>
          <w:p w14:paraId="5A8928CB">
            <w:pPr>
              <w:wordWrap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Района Омской области </w:t>
            </w:r>
          </w:p>
          <w:p w14:paraId="02BA5CAC">
            <w:pPr>
              <w:wordWrap w:val="0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10.06.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4 </w:t>
            </w:r>
            <w:r>
              <w:rPr>
                <w:sz w:val="28"/>
                <w:szCs w:val="28"/>
              </w:rPr>
              <w:t>г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25</w:t>
            </w:r>
          </w:p>
        </w:tc>
      </w:tr>
    </w:tbl>
    <w:p w14:paraId="3102E6C0">
      <w:pPr>
        <w:jc w:val="both"/>
        <w:rPr>
          <w:sz w:val="28"/>
          <w:szCs w:val="28"/>
        </w:rPr>
      </w:pPr>
    </w:p>
    <w:p w14:paraId="345E8E8A">
      <w:pPr>
        <w:jc w:val="both"/>
        <w:rPr>
          <w:sz w:val="28"/>
          <w:szCs w:val="28"/>
        </w:rPr>
      </w:pPr>
    </w:p>
    <w:p w14:paraId="649C36AD">
      <w:pPr>
        <w:wordWrap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0F237560">
      <w:pPr>
        <w:jc w:val="right"/>
        <w:rPr>
          <w:sz w:val="28"/>
          <w:szCs w:val="28"/>
        </w:rPr>
      </w:pPr>
    </w:p>
    <w:p w14:paraId="48F5612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Внести в Устав Звездинского сельского поселения Москаленского муниципального района Омской области следующие изменения:</w:t>
      </w:r>
    </w:p>
    <w:p w14:paraId="59F13EFC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части 5 статьи 9 Устава слова «муниципального района» заменить словами «сельского поселения»;</w:t>
      </w:r>
    </w:p>
    <w:p w14:paraId="69C2E0DF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"http://garant03.ru99-loc.minjust.ru/" \l "/document/186367/entry/271052"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абзаце втором части 5 статьи 16.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2 Устава слова «пунктами 1–7» заменить словами «пунктами 1 - 7 и 9.2»;</w:t>
      </w:r>
    </w:p>
    <w:p w14:paraId="4E62B7CE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часть 2 статьи 19 Устава дополнить пунктом 7 следующего содержания:</w:t>
      </w:r>
    </w:p>
    <w:p w14:paraId="12CF29A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«7)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телей </w:t>
      </w:r>
      <w:r>
        <w:rPr>
          <w:rFonts w:hint="default" w:cs="Times New Roman"/>
          <w:color w:val="auto"/>
          <w:sz w:val="28"/>
          <w:szCs w:val="28"/>
          <w:lang w:val="ru-RU"/>
        </w:rPr>
        <w:t>Звездин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ского се</w:t>
      </w:r>
      <w:r>
        <w:rPr>
          <w:rFonts w:hint="default" w:ascii="Times New Roman" w:hAnsi="Times New Roman" w:cs="Times New Roman"/>
          <w:sz w:val="28"/>
          <w:szCs w:val="28"/>
        </w:rPr>
        <w:t>льского поселения официальной информации;»;</w:t>
      </w:r>
    </w:p>
    <w:p w14:paraId="4B79FEB9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4) статью 27 Устава дополнить пунктом 10.1 следующего содержания:</w:t>
      </w:r>
    </w:p>
    <w:p w14:paraId="0A339B0B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«10.1) приобретения им статуса иностранного агента;»;</w:t>
      </w:r>
    </w:p>
    <w:p w14:paraId="7EA62175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5) в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части 3 статьи 30 Устава слова «опубликования (обнародования)» заменить словом «обнародования»;</w:t>
      </w:r>
    </w:p>
    <w:p w14:paraId="37552D50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6)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  <w:t>c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татью 31 Устава дополнить пунктом 13.1 следующего содержания:</w:t>
      </w:r>
    </w:p>
    <w:p w14:paraId="1B4DB76C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«13.1) приобретения им статуса иностранного агента;»;</w:t>
      </w:r>
    </w:p>
    <w:p w14:paraId="7DA30A22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7) в статье 41 Устава:</w:t>
      </w:r>
    </w:p>
    <w:p w14:paraId="1A60E34F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rFonts w:hint="default" w:ascii="Times New Roman" w:hAnsi="Times New Roman" w:cs="Times New Roman"/>
          <w:sz w:val="28"/>
          <w:szCs w:val="28"/>
        </w:rPr>
        <w:t>Совета Звездинского сельского поселения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»;</w:t>
      </w:r>
    </w:p>
    <w:p w14:paraId="1E8796F7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- второе предложение абзаца второго части 3, часть 4 исключить;</w:t>
      </w:r>
    </w:p>
    <w:p w14:paraId="2A87CD23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8) часть 2 статьи 60 Устава дополнить пунктом 4.1 следующего содержания:</w:t>
      </w:r>
    </w:p>
    <w:p w14:paraId="130BEEBF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«4.1) приобретения им статуса иностранного агента;».</w:t>
      </w:r>
    </w:p>
    <w:p w14:paraId="3C358D3C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6DD356BC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15A23F4B"/>
    <w:rsid w:val="1EC2774E"/>
    <w:rsid w:val="1FA61818"/>
    <w:rsid w:val="282742DA"/>
    <w:rsid w:val="2E8A4AF0"/>
    <w:rsid w:val="311F0A7F"/>
    <w:rsid w:val="338213B7"/>
    <w:rsid w:val="42A957F5"/>
    <w:rsid w:val="4F62534D"/>
    <w:rsid w:val="50103980"/>
    <w:rsid w:val="53CD71B7"/>
    <w:rsid w:val="53DF342A"/>
    <w:rsid w:val="5F265606"/>
    <w:rsid w:val="5FC372CE"/>
    <w:rsid w:val="698A7654"/>
    <w:rsid w:val="6DFC79F9"/>
    <w:rsid w:val="70312AF0"/>
    <w:rsid w:val="70F15C82"/>
    <w:rsid w:val="78905C76"/>
    <w:rsid w:val="7E8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8</TotalTime>
  <ScaleCrop>false</ScaleCrop>
  <LinksUpToDate>false</LinksUpToDate>
  <CharactersWithSpaces>7230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user</cp:lastModifiedBy>
  <cp:lastPrinted>2024-06-10T04:42:45Z</cp:lastPrinted>
  <dcterms:modified xsi:type="dcterms:W3CDTF">2024-06-10T04:43:43Z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CD72F9F043CB4F4087D3C05CB931BD3D</vt:lpwstr>
  </property>
</Properties>
</file>