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1710" w:tblpY="38"/>
        <w:tblOverlap w:val="never"/>
        <w:tblW w:w="0" w:type="auto"/>
        <w:tblLayout w:type="fixed"/>
        <w:tblLook w:val="04A0"/>
      </w:tblPr>
      <w:tblGrid>
        <w:gridCol w:w="1427"/>
        <w:gridCol w:w="1459"/>
        <w:gridCol w:w="1173"/>
        <w:gridCol w:w="1036"/>
        <w:gridCol w:w="164"/>
        <w:gridCol w:w="982"/>
        <w:gridCol w:w="1226"/>
        <w:gridCol w:w="1055"/>
      </w:tblGrid>
      <w:tr w:rsidR="00A7384E" w:rsidRPr="009639A5" w:rsidTr="00A7384E">
        <w:tc>
          <w:tcPr>
            <w:tcW w:w="85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84E" w:rsidRDefault="00A7384E" w:rsidP="00A738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Статистическая информация за 1 квартал 2025 года</w:t>
            </w:r>
          </w:p>
        </w:tc>
      </w:tr>
      <w:tr w:rsidR="00A7384E" w:rsidRPr="009639A5" w:rsidTr="00A7384E">
        <w:tc>
          <w:tcPr>
            <w:tcW w:w="85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84E" w:rsidRDefault="00A7384E" w:rsidP="00A738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D7B1C" w:rsidRPr="009639A5" w:rsidTr="00A7384E">
        <w:tc>
          <w:tcPr>
            <w:tcW w:w="8522" w:type="dxa"/>
            <w:gridSpan w:val="8"/>
            <w:tcBorders>
              <w:top w:val="single" w:sz="4" w:space="0" w:color="auto"/>
            </w:tcBorders>
          </w:tcPr>
          <w:p w:rsidR="008D7B1C" w:rsidRDefault="009B22B0" w:rsidP="00A738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Бюджет Звездинского С.П.</w:t>
            </w:r>
            <w:r w:rsidR="00A7384E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уб.</w:t>
            </w:r>
          </w:p>
        </w:tc>
      </w:tr>
      <w:tr w:rsidR="008D7B1C">
        <w:tc>
          <w:tcPr>
            <w:tcW w:w="1427" w:type="dxa"/>
            <w:tcBorders>
              <w:right w:val="single" w:sz="4" w:space="0" w:color="auto"/>
            </w:tcBorders>
          </w:tcPr>
          <w:p w:rsidR="008D7B1C" w:rsidRDefault="009B22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 средств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B1C" w:rsidRPr="009639A5" w:rsidRDefault="009639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21 659,1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B1C" w:rsidRDefault="008D7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B1C" w:rsidRDefault="008D7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B1C" w:rsidRDefault="008D7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B1C" w:rsidRDefault="008D7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B1C" w:rsidRDefault="008D7B1C">
            <w:pPr>
              <w:rPr>
                <w:rFonts w:ascii="Times New Roman" w:hAnsi="Times New Roman" w:cs="Times New Roman"/>
              </w:rPr>
            </w:pPr>
          </w:p>
        </w:tc>
      </w:tr>
      <w:tr w:rsidR="008D7B1C">
        <w:tc>
          <w:tcPr>
            <w:tcW w:w="1427" w:type="dxa"/>
          </w:tcPr>
          <w:p w:rsidR="008D7B1C" w:rsidRDefault="009B22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том числе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</w:tcPr>
          <w:p w:rsidR="008D7B1C" w:rsidRDefault="009B22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областн</w:t>
            </w:r>
            <w:r w:rsidR="00A7384E">
              <w:rPr>
                <w:rFonts w:ascii="Times New Roman" w:hAnsi="Times New Roman" w:cs="Times New Roman"/>
                <w:lang w:val="ru-RU"/>
              </w:rPr>
              <w:t>ы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auto"/>
          </w:tcPr>
          <w:p w:rsidR="008D7B1C" w:rsidRDefault="009639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6 198,2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7B1C" w:rsidRDefault="009B22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районные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</w:tcPr>
          <w:p w:rsidR="008D7B1C" w:rsidRDefault="009B22B0" w:rsidP="009639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9639A5">
              <w:rPr>
                <w:rFonts w:ascii="Times New Roman" w:hAnsi="Times New Roman" w:cs="Times New Roman"/>
                <w:lang w:val="ru-RU"/>
              </w:rPr>
              <w:t>66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="009639A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8D7B1C" w:rsidRDefault="009B22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местные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8D7B1C" w:rsidRDefault="009B22B0" w:rsidP="009639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15 </w:t>
            </w:r>
            <w:r w:rsidR="009639A5">
              <w:rPr>
                <w:rFonts w:ascii="Times New Roman" w:hAnsi="Times New Roman" w:cs="Times New Roman"/>
                <w:lang w:val="ru-RU"/>
              </w:rPr>
              <w:t>294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="009639A5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</w:tbl>
    <w:p w:rsidR="008D7B1C" w:rsidRDefault="008D7B1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44"/>
        <w:gridCol w:w="1932"/>
        <w:gridCol w:w="1105"/>
        <w:gridCol w:w="1105"/>
        <w:gridCol w:w="1312"/>
        <w:gridCol w:w="1312"/>
        <w:gridCol w:w="1312"/>
      </w:tblGrid>
      <w:tr w:rsidR="008D7B1C">
        <w:tc>
          <w:tcPr>
            <w:tcW w:w="8522" w:type="dxa"/>
            <w:gridSpan w:val="7"/>
          </w:tcPr>
          <w:p w:rsidR="008D7B1C" w:rsidRDefault="009B22B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Численность населения.</w:t>
            </w:r>
          </w:p>
        </w:tc>
      </w:tr>
      <w:tr w:rsidR="008D7B1C">
        <w:tc>
          <w:tcPr>
            <w:tcW w:w="491" w:type="dxa"/>
          </w:tcPr>
          <w:p w:rsidR="008D7B1C" w:rsidRDefault="009B22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13" w:type="dxa"/>
          </w:tcPr>
          <w:p w:rsidR="008D7B1C" w:rsidRDefault="009B22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Населенный пункт</w:t>
            </w:r>
          </w:p>
        </w:tc>
        <w:tc>
          <w:tcPr>
            <w:tcW w:w="1183" w:type="dxa"/>
            <w:vAlign w:val="center"/>
          </w:tcPr>
          <w:p w:rsidR="008D7B1C" w:rsidRDefault="009B22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ВПН 2010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</w:rPr>
              <w:t>года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183" w:type="dxa"/>
            <w:vAlign w:val="center"/>
          </w:tcPr>
          <w:p w:rsidR="008D7B1C" w:rsidRDefault="009B22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ВПН 2020 (2021)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</w:rPr>
              <w:t>года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183" w:type="dxa"/>
            <w:vAlign w:val="bottom"/>
          </w:tcPr>
          <w:p w:rsidR="008D7B1C" w:rsidRDefault="009B22B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</w:rPr>
              <w:t>Численность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</w:rPr>
              <w:t xml:space="preserve"> 01.01.2023,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183" w:type="dxa"/>
            <w:vAlign w:val="bottom"/>
          </w:tcPr>
          <w:p w:rsidR="008D7B1C" w:rsidRDefault="009B22B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</w:rPr>
              <w:t>Численность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</w:rPr>
              <w:t xml:space="preserve"> 01.01.2024,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186" w:type="dxa"/>
            <w:vAlign w:val="bottom"/>
          </w:tcPr>
          <w:p w:rsidR="008D7B1C" w:rsidRDefault="009B22B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</w:rPr>
              <w:t>Численность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</w:rPr>
              <w:t xml:space="preserve"> 01.01.2025,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</w:rPr>
              <w:t>человек</w:t>
            </w:r>
            <w:proofErr w:type="spellEnd"/>
          </w:p>
        </w:tc>
      </w:tr>
      <w:tr w:rsidR="008D7B1C">
        <w:tc>
          <w:tcPr>
            <w:tcW w:w="491" w:type="dxa"/>
          </w:tcPr>
          <w:p w:rsidR="008D7B1C" w:rsidRDefault="008D7B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13" w:type="dxa"/>
          </w:tcPr>
          <w:p w:rsidR="008D7B1C" w:rsidRDefault="009B22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Звездино</w:t>
            </w:r>
            <w:proofErr w:type="spellEnd"/>
          </w:p>
        </w:tc>
        <w:tc>
          <w:tcPr>
            <w:tcW w:w="1183" w:type="dxa"/>
            <w:vAlign w:val="center"/>
          </w:tcPr>
          <w:p w:rsidR="008D7B1C" w:rsidRDefault="009B22B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901</w:t>
            </w:r>
          </w:p>
        </w:tc>
        <w:tc>
          <w:tcPr>
            <w:tcW w:w="1183" w:type="dxa"/>
            <w:vAlign w:val="center"/>
          </w:tcPr>
          <w:p w:rsidR="008D7B1C" w:rsidRDefault="009B22B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988</w:t>
            </w:r>
          </w:p>
        </w:tc>
        <w:tc>
          <w:tcPr>
            <w:tcW w:w="1183" w:type="dxa"/>
            <w:vAlign w:val="bottom"/>
          </w:tcPr>
          <w:p w:rsidR="008D7B1C" w:rsidRDefault="009B22B0">
            <w:pPr>
              <w:widowControl/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942</w:t>
            </w:r>
          </w:p>
        </w:tc>
        <w:tc>
          <w:tcPr>
            <w:tcW w:w="1183" w:type="dxa"/>
            <w:vAlign w:val="center"/>
          </w:tcPr>
          <w:p w:rsidR="008D7B1C" w:rsidRDefault="009B22B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940</w:t>
            </w:r>
          </w:p>
        </w:tc>
        <w:tc>
          <w:tcPr>
            <w:tcW w:w="1186" w:type="dxa"/>
            <w:vAlign w:val="bottom"/>
          </w:tcPr>
          <w:p w:rsidR="008D7B1C" w:rsidRDefault="009B22B0">
            <w:pPr>
              <w:widowControl/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891</w:t>
            </w:r>
          </w:p>
        </w:tc>
      </w:tr>
      <w:tr w:rsidR="008D7B1C">
        <w:tc>
          <w:tcPr>
            <w:tcW w:w="491" w:type="dxa"/>
          </w:tcPr>
          <w:p w:rsidR="008D7B1C" w:rsidRDefault="009B22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13" w:type="dxa"/>
          </w:tcPr>
          <w:p w:rsidR="008D7B1C" w:rsidRDefault="009B22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Веселый</w:t>
            </w:r>
          </w:p>
        </w:tc>
        <w:tc>
          <w:tcPr>
            <w:tcW w:w="1183" w:type="dxa"/>
            <w:vAlign w:val="center"/>
          </w:tcPr>
          <w:p w:rsidR="008D7B1C" w:rsidRDefault="009B22B0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274</w:t>
            </w:r>
          </w:p>
        </w:tc>
        <w:tc>
          <w:tcPr>
            <w:tcW w:w="1183" w:type="dxa"/>
            <w:vAlign w:val="center"/>
          </w:tcPr>
          <w:p w:rsidR="008D7B1C" w:rsidRDefault="009B22B0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283</w:t>
            </w:r>
          </w:p>
        </w:tc>
        <w:tc>
          <w:tcPr>
            <w:tcW w:w="1183" w:type="dxa"/>
            <w:vAlign w:val="bottom"/>
          </w:tcPr>
          <w:p w:rsidR="008D7B1C" w:rsidRDefault="009B22B0"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274</w:t>
            </w:r>
          </w:p>
        </w:tc>
        <w:tc>
          <w:tcPr>
            <w:tcW w:w="1183" w:type="dxa"/>
            <w:vAlign w:val="center"/>
          </w:tcPr>
          <w:p w:rsidR="008D7B1C" w:rsidRDefault="009B22B0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270</w:t>
            </w:r>
          </w:p>
        </w:tc>
        <w:tc>
          <w:tcPr>
            <w:tcW w:w="1186" w:type="dxa"/>
            <w:vAlign w:val="bottom"/>
          </w:tcPr>
          <w:p w:rsidR="008D7B1C" w:rsidRDefault="009B22B0"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252</w:t>
            </w:r>
          </w:p>
        </w:tc>
      </w:tr>
      <w:tr w:rsidR="008D7B1C">
        <w:tc>
          <w:tcPr>
            <w:tcW w:w="491" w:type="dxa"/>
          </w:tcPr>
          <w:p w:rsidR="008D7B1C" w:rsidRDefault="009B22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13" w:type="dxa"/>
          </w:tcPr>
          <w:p w:rsidR="008D7B1C" w:rsidRDefault="009B22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Пролетарский</w:t>
            </w:r>
          </w:p>
        </w:tc>
        <w:tc>
          <w:tcPr>
            <w:tcW w:w="1183" w:type="dxa"/>
            <w:vAlign w:val="center"/>
          </w:tcPr>
          <w:p w:rsidR="008D7B1C" w:rsidRDefault="009B22B0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228</w:t>
            </w:r>
          </w:p>
        </w:tc>
        <w:tc>
          <w:tcPr>
            <w:tcW w:w="1183" w:type="dxa"/>
            <w:vAlign w:val="center"/>
          </w:tcPr>
          <w:p w:rsidR="008D7B1C" w:rsidRDefault="009B22B0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201</w:t>
            </w:r>
          </w:p>
        </w:tc>
        <w:tc>
          <w:tcPr>
            <w:tcW w:w="1183" w:type="dxa"/>
            <w:vAlign w:val="bottom"/>
          </w:tcPr>
          <w:p w:rsidR="008D7B1C" w:rsidRDefault="009B22B0"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201</w:t>
            </w:r>
          </w:p>
        </w:tc>
        <w:tc>
          <w:tcPr>
            <w:tcW w:w="1183" w:type="dxa"/>
            <w:vAlign w:val="center"/>
          </w:tcPr>
          <w:p w:rsidR="008D7B1C" w:rsidRDefault="009B22B0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198</w:t>
            </w:r>
          </w:p>
        </w:tc>
        <w:tc>
          <w:tcPr>
            <w:tcW w:w="1186" w:type="dxa"/>
            <w:vAlign w:val="bottom"/>
          </w:tcPr>
          <w:p w:rsidR="008D7B1C" w:rsidRDefault="009B22B0"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188</w:t>
            </w:r>
          </w:p>
        </w:tc>
      </w:tr>
      <w:tr w:rsidR="008D7B1C">
        <w:tc>
          <w:tcPr>
            <w:tcW w:w="491" w:type="dxa"/>
          </w:tcPr>
          <w:p w:rsidR="008D7B1C" w:rsidRDefault="009B22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113" w:type="dxa"/>
          </w:tcPr>
          <w:p w:rsidR="008D7B1C" w:rsidRDefault="009B22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Майский</w:t>
            </w:r>
          </w:p>
        </w:tc>
        <w:tc>
          <w:tcPr>
            <w:tcW w:w="1183" w:type="dxa"/>
            <w:vAlign w:val="center"/>
          </w:tcPr>
          <w:p w:rsidR="008D7B1C" w:rsidRDefault="009B22B0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252</w:t>
            </w:r>
          </w:p>
        </w:tc>
        <w:tc>
          <w:tcPr>
            <w:tcW w:w="1183" w:type="dxa"/>
            <w:vAlign w:val="center"/>
          </w:tcPr>
          <w:p w:rsidR="008D7B1C" w:rsidRDefault="009B22B0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color w:val="000000"/>
              </w:rPr>
              <w:t>275</w:t>
            </w:r>
          </w:p>
        </w:tc>
        <w:tc>
          <w:tcPr>
            <w:tcW w:w="1183" w:type="dxa"/>
            <w:vAlign w:val="bottom"/>
          </w:tcPr>
          <w:p w:rsidR="008D7B1C" w:rsidRDefault="009B22B0"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250</w:t>
            </w:r>
          </w:p>
        </w:tc>
        <w:tc>
          <w:tcPr>
            <w:tcW w:w="1183" w:type="dxa"/>
            <w:vAlign w:val="center"/>
          </w:tcPr>
          <w:p w:rsidR="008D7B1C" w:rsidRDefault="009B22B0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247</w:t>
            </w:r>
          </w:p>
        </w:tc>
        <w:tc>
          <w:tcPr>
            <w:tcW w:w="1186" w:type="dxa"/>
            <w:vAlign w:val="bottom"/>
          </w:tcPr>
          <w:p w:rsidR="008D7B1C" w:rsidRDefault="009B22B0"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220</w:t>
            </w:r>
          </w:p>
        </w:tc>
      </w:tr>
      <w:tr w:rsidR="008D7B1C">
        <w:tc>
          <w:tcPr>
            <w:tcW w:w="491" w:type="dxa"/>
          </w:tcPr>
          <w:p w:rsidR="008D7B1C" w:rsidRDefault="009B22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13" w:type="dxa"/>
          </w:tcPr>
          <w:p w:rsidR="008D7B1C" w:rsidRDefault="009B22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 Николаевка</w:t>
            </w:r>
          </w:p>
        </w:tc>
        <w:tc>
          <w:tcPr>
            <w:tcW w:w="1183" w:type="dxa"/>
            <w:vAlign w:val="center"/>
          </w:tcPr>
          <w:p w:rsidR="008D7B1C" w:rsidRDefault="009B22B0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81</w:t>
            </w:r>
          </w:p>
        </w:tc>
        <w:tc>
          <w:tcPr>
            <w:tcW w:w="1183" w:type="dxa"/>
            <w:vAlign w:val="center"/>
          </w:tcPr>
          <w:p w:rsidR="008D7B1C" w:rsidRDefault="009B22B0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59</w:t>
            </w:r>
          </w:p>
        </w:tc>
        <w:tc>
          <w:tcPr>
            <w:tcW w:w="1183" w:type="dxa"/>
            <w:vAlign w:val="bottom"/>
          </w:tcPr>
          <w:p w:rsidR="008D7B1C" w:rsidRDefault="009B22B0"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73</w:t>
            </w:r>
          </w:p>
        </w:tc>
        <w:tc>
          <w:tcPr>
            <w:tcW w:w="1183" w:type="dxa"/>
            <w:vAlign w:val="center"/>
          </w:tcPr>
          <w:p w:rsidR="008D7B1C" w:rsidRDefault="009B22B0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70</w:t>
            </w:r>
          </w:p>
        </w:tc>
        <w:tc>
          <w:tcPr>
            <w:tcW w:w="1186" w:type="dxa"/>
            <w:vAlign w:val="bottom"/>
          </w:tcPr>
          <w:p w:rsidR="008D7B1C" w:rsidRDefault="009B22B0">
            <w:pPr>
              <w:widowControl/>
              <w:jc w:val="right"/>
              <w:textAlignment w:val="bottom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70</w:t>
            </w:r>
          </w:p>
        </w:tc>
      </w:tr>
    </w:tbl>
    <w:p w:rsidR="008D7B1C" w:rsidRDefault="008D7B1C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0"/>
        <w:gridCol w:w="5671"/>
        <w:gridCol w:w="1841"/>
      </w:tblGrid>
      <w:tr w:rsidR="008D7B1C">
        <w:trPr>
          <w:trHeight w:val="333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 w:rsidP="00946E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Животноводство, ЛПХ </w:t>
            </w:r>
          </w:p>
        </w:tc>
      </w:tr>
      <w:tr w:rsidR="008D7B1C">
        <w:trPr>
          <w:trHeight w:val="33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1C" w:rsidRDefault="009B2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1C" w:rsidRDefault="009B22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показателей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1C" w:rsidRDefault="009B22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количество</w:t>
            </w:r>
            <w:proofErr w:type="spellEnd"/>
          </w:p>
        </w:tc>
      </w:tr>
      <w:tr w:rsidR="008D7B1C">
        <w:trPr>
          <w:trHeight w:val="40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Pr="00A7384E" w:rsidRDefault="009B22B0">
            <w:pPr>
              <w:rPr>
                <w:rFonts w:ascii="Times New Roman" w:hAnsi="Times New Roman" w:cs="Times New Roman"/>
                <w:lang w:val="ru-RU"/>
              </w:rPr>
            </w:pPr>
            <w:r w:rsidRPr="00A7384E">
              <w:rPr>
                <w:rFonts w:ascii="Times New Roman" w:hAnsi="Times New Roman" w:cs="Times New Roman"/>
                <w:lang w:val="ru-RU"/>
              </w:rPr>
              <w:t>Поголовье КРС всего голов</w:t>
            </w:r>
          </w:p>
          <w:p w:rsidR="008D7B1C" w:rsidRPr="00A7384E" w:rsidRDefault="009B22B0">
            <w:pPr>
              <w:rPr>
                <w:rFonts w:ascii="Times New Roman" w:hAnsi="Times New Roman" w:cs="Times New Roman"/>
                <w:lang w:val="ru-RU"/>
              </w:rPr>
            </w:pPr>
            <w:r w:rsidRPr="00A7384E">
              <w:rPr>
                <w:rFonts w:ascii="Times New Roman" w:hAnsi="Times New Roman" w:cs="Times New Roman"/>
                <w:lang w:val="ru-RU"/>
              </w:rPr>
              <w:t>В т.ч. коров голов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Pr="00946EFF" w:rsidRDefault="009B22B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946EFF">
              <w:rPr>
                <w:rFonts w:ascii="Times New Roman" w:hAnsi="Times New Roman" w:cs="Times New Roman"/>
                <w:lang w:val="ru-RU"/>
              </w:rPr>
              <w:t>5</w:t>
            </w:r>
          </w:p>
          <w:p w:rsidR="008D7B1C" w:rsidRDefault="009B22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</w:tr>
      <w:tr w:rsidR="008D7B1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Поголовье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свиней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голов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Pr="00946EFF" w:rsidRDefault="00946E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256</w:t>
            </w:r>
          </w:p>
        </w:tc>
      </w:tr>
      <w:tr w:rsidR="008D7B1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8D7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Pr="00A7384E" w:rsidRDefault="009B22B0">
            <w:pPr>
              <w:rPr>
                <w:rFonts w:ascii="Times New Roman" w:hAnsi="Times New Roman" w:cs="Times New Roman"/>
                <w:lang w:val="ru-RU"/>
              </w:rPr>
            </w:pPr>
            <w:r w:rsidRPr="00A7384E">
              <w:rPr>
                <w:rFonts w:ascii="Times New Roman" w:hAnsi="Times New Roman" w:cs="Times New Roman"/>
                <w:lang w:val="ru-RU"/>
              </w:rPr>
              <w:t>в том числе свиноматок голов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Pr="00946EFF" w:rsidRDefault="00946E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</w:tr>
      <w:tr w:rsidR="008D7B1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Поголовье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голов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755</w:t>
            </w:r>
          </w:p>
        </w:tc>
      </w:tr>
      <w:tr w:rsidR="008D7B1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8D7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овцематок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451</w:t>
            </w:r>
          </w:p>
        </w:tc>
      </w:tr>
      <w:tr w:rsidR="008D7B1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Поголовье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голов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Pr="00946EFF" w:rsidRDefault="00946E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</w:p>
        </w:tc>
      </w:tr>
      <w:tr w:rsidR="008D7B1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Поголовье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лошадей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голов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8D7B1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8D7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конематок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8D7B1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голов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 w:rsidP="0094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6EFF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8D7B1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Pr="00A7384E" w:rsidRDefault="009B22B0">
            <w:pPr>
              <w:rPr>
                <w:rFonts w:ascii="Times New Roman" w:hAnsi="Times New Roman" w:cs="Times New Roman"/>
                <w:lang w:val="ru-RU"/>
              </w:rPr>
            </w:pPr>
            <w:r w:rsidRPr="00A7384E">
              <w:rPr>
                <w:rFonts w:ascii="Times New Roman" w:hAnsi="Times New Roman" w:cs="Times New Roman"/>
                <w:lang w:val="ru-RU"/>
              </w:rPr>
              <w:t>Производство молока, тонн с начала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Pr="00946EFF" w:rsidRDefault="00946EFF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269</w:t>
            </w:r>
          </w:p>
        </w:tc>
      </w:tr>
      <w:tr w:rsidR="008D7B1C">
        <w:trPr>
          <w:trHeight w:val="26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Pr="00A7384E" w:rsidRDefault="009B22B0">
            <w:pPr>
              <w:rPr>
                <w:rFonts w:ascii="Times New Roman" w:hAnsi="Times New Roman" w:cs="Times New Roman"/>
                <w:lang w:val="ru-RU"/>
              </w:rPr>
            </w:pPr>
            <w:r w:rsidRPr="00A7384E">
              <w:rPr>
                <w:rFonts w:ascii="Times New Roman" w:hAnsi="Times New Roman" w:cs="Times New Roman"/>
                <w:lang w:val="ru-RU"/>
              </w:rPr>
              <w:t xml:space="preserve">Производство мяса, тонн с </w:t>
            </w:r>
            <w:proofErr w:type="spellStart"/>
            <w:r w:rsidRPr="00A7384E">
              <w:rPr>
                <w:rFonts w:ascii="Times New Roman" w:hAnsi="Times New Roman" w:cs="Times New Roman"/>
                <w:lang w:val="ru-RU"/>
              </w:rPr>
              <w:t>нач</w:t>
            </w:r>
            <w:proofErr w:type="spellEnd"/>
            <w:r w:rsidRPr="00A7384E">
              <w:rPr>
                <w:rFonts w:ascii="Times New Roman" w:hAnsi="Times New Roman" w:cs="Times New Roman"/>
                <w:lang w:val="ru-RU"/>
              </w:rPr>
              <w:t>.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Pr="00946EFF" w:rsidRDefault="00946EFF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</w:tr>
      <w:tr w:rsidR="008D7B1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Pr="00A7384E" w:rsidRDefault="009B22B0">
            <w:pPr>
              <w:rPr>
                <w:rFonts w:ascii="Times New Roman" w:hAnsi="Times New Roman" w:cs="Times New Roman"/>
                <w:lang w:val="ru-RU"/>
              </w:rPr>
            </w:pPr>
            <w:r w:rsidRPr="00A7384E">
              <w:rPr>
                <w:rFonts w:ascii="Times New Roman" w:hAnsi="Times New Roman" w:cs="Times New Roman"/>
                <w:lang w:val="ru-RU"/>
              </w:rPr>
              <w:t xml:space="preserve">Закуплено молока, тонн с </w:t>
            </w:r>
            <w:proofErr w:type="spellStart"/>
            <w:r w:rsidRPr="00A7384E">
              <w:rPr>
                <w:rFonts w:ascii="Times New Roman" w:hAnsi="Times New Roman" w:cs="Times New Roman"/>
                <w:lang w:val="ru-RU"/>
              </w:rPr>
              <w:t>нач</w:t>
            </w:r>
            <w:proofErr w:type="spellEnd"/>
            <w:r w:rsidRPr="00A7384E">
              <w:rPr>
                <w:rFonts w:ascii="Times New Roman" w:hAnsi="Times New Roman" w:cs="Times New Roman"/>
                <w:lang w:val="ru-RU"/>
              </w:rPr>
              <w:t>.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Pr="00946EFF" w:rsidRDefault="00946E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</w:t>
            </w:r>
          </w:p>
        </w:tc>
      </w:tr>
      <w:tr w:rsidR="008D7B1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Pr="00A7384E" w:rsidRDefault="009B22B0">
            <w:pPr>
              <w:rPr>
                <w:rFonts w:ascii="Times New Roman" w:hAnsi="Times New Roman" w:cs="Times New Roman"/>
                <w:lang w:val="ru-RU"/>
              </w:rPr>
            </w:pPr>
            <w:r w:rsidRPr="00A7384E">
              <w:rPr>
                <w:rFonts w:ascii="Times New Roman" w:hAnsi="Times New Roman" w:cs="Times New Roman"/>
                <w:lang w:val="ru-RU"/>
              </w:rPr>
              <w:t xml:space="preserve">Закуплено мясо, тонн в убойном весе с </w:t>
            </w:r>
            <w:proofErr w:type="spellStart"/>
            <w:r w:rsidRPr="00A7384E">
              <w:rPr>
                <w:rFonts w:ascii="Times New Roman" w:hAnsi="Times New Roman" w:cs="Times New Roman"/>
                <w:lang w:val="ru-RU"/>
              </w:rPr>
              <w:t>нач</w:t>
            </w:r>
            <w:proofErr w:type="spellEnd"/>
            <w:r w:rsidRPr="00A7384E">
              <w:rPr>
                <w:rFonts w:ascii="Times New Roman" w:hAnsi="Times New Roman" w:cs="Times New Roman"/>
                <w:lang w:val="ru-RU"/>
              </w:rPr>
              <w:t>.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Pr="00946EFF" w:rsidRDefault="00946E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</w:tr>
      <w:tr w:rsidR="008D7B1C" w:rsidRPr="009639A5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Pr="00A7384E" w:rsidRDefault="009B22B0">
            <w:pPr>
              <w:rPr>
                <w:rFonts w:ascii="Times New Roman" w:hAnsi="Times New Roman" w:cs="Times New Roman"/>
                <w:lang w:val="ru-RU"/>
              </w:rPr>
            </w:pPr>
            <w:r w:rsidRPr="00A7384E">
              <w:rPr>
                <w:rFonts w:ascii="Times New Roman" w:hAnsi="Times New Roman" w:cs="Times New Roman"/>
                <w:lang w:val="ru-RU"/>
              </w:rPr>
              <w:t>Получено кредитов КФХ и ЛПХ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Pr="00A7384E" w:rsidRDefault="008D7B1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ru-RU"/>
              </w:rPr>
            </w:pPr>
          </w:p>
        </w:tc>
      </w:tr>
      <w:tr w:rsidR="008D7B1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9B22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подворий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Pr="00946EFF" w:rsidRDefault="009B22B0" w:rsidP="00946E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946EFF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8D7B1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Default="008D7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Pr="00A7384E" w:rsidRDefault="009B22B0">
            <w:pPr>
              <w:rPr>
                <w:rFonts w:ascii="Times New Roman" w:hAnsi="Times New Roman" w:cs="Times New Roman"/>
                <w:lang w:val="ru-RU"/>
              </w:rPr>
            </w:pPr>
            <w:r w:rsidRPr="00A7384E">
              <w:rPr>
                <w:rFonts w:ascii="Times New Roman" w:hAnsi="Times New Roman" w:cs="Times New Roman"/>
                <w:lang w:val="ru-RU"/>
              </w:rPr>
              <w:t xml:space="preserve">Количество ЛПХ (имеющих </w:t>
            </w:r>
            <w:proofErr w:type="spellStart"/>
            <w:r w:rsidRPr="00A7384E">
              <w:rPr>
                <w:rFonts w:ascii="Times New Roman" w:hAnsi="Times New Roman" w:cs="Times New Roman"/>
                <w:lang w:val="ru-RU"/>
              </w:rPr>
              <w:t>сх</w:t>
            </w:r>
            <w:proofErr w:type="spellEnd"/>
            <w:r w:rsidRPr="00A7384E">
              <w:rPr>
                <w:rFonts w:ascii="Times New Roman" w:hAnsi="Times New Roman" w:cs="Times New Roman"/>
                <w:lang w:val="ru-RU"/>
              </w:rPr>
              <w:t xml:space="preserve"> животных и птиц)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C" w:rsidRPr="00946EFF" w:rsidRDefault="009B22B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46EFF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</w:tbl>
    <w:p w:rsidR="008D7B1C" w:rsidRDefault="008D7B1C">
      <w:pPr>
        <w:rPr>
          <w:rFonts w:ascii="Times New Roman" w:hAnsi="Times New Roman" w:cs="Times New Roman"/>
          <w:lang w:val="ru-RU"/>
        </w:rPr>
      </w:pPr>
    </w:p>
    <w:p w:rsidR="008D7B1C" w:rsidRDefault="008D7B1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95"/>
        <w:gridCol w:w="992"/>
        <w:gridCol w:w="992"/>
      </w:tblGrid>
      <w:tr w:rsidR="007C0306" w:rsidTr="007C0306">
        <w:tc>
          <w:tcPr>
            <w:tcW w:w="5495" w:type="dxa"/>
          </w:tcPr>
          <w:p w:rsidR="007C0306" w:rsidRDefault="007C0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0306" w:rsidRDefault="007C03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ru-RU"/>
              </w:rPr>
              <w:t xml:space="preserve"> кв.</w:t>
            </w:r>
          </w:p>
        </w:tc>
        <w:tc>
          <w:tcPr>
            <w:tcW w:w="992" w:type="dxa"/>
          </w:tcPr>
          <w:p w:rsidR="007C0306" w:rsidRDefault="007C03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ru-RU"/>
              </w:rPr>
              <w:t xml:space="preserve"> кв.</w:t>
            </w:r>
          </w:p>
        </w:tc>
      </w:tr>
      <w:tr w:rsidR="007C0306" w:rsidTr="007C0306">
        <w:tc>
          <w:tcPr>
            <w:tcW w:w="5495" w:type="dxa"/>
          </w:tcPr>
          <w:p w:rsidR="007C0306" w:rsidRDefault="007C03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 Звездинского СП, тыс.р.</w:t>
            </w:r>
          </w:p>
        </w:tc>
        <w:tc>
          <w:tcPr>
            <w:tcW w:w="992" w:type="dxa"/>
          </w:tcPr>
          <w:p w:rsidR="007C0306" w:rsidRDefault="007C03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1276,79</w:t>
            </w:r>
          </w:p>
        </w:tc>
        <w:tc>
          <w:tcPr>
            <w:tcW w:w="992" w:type="dxa"/>
          </w:tcPr>
          <w:p w:rsidR="007C0306" w:rsidRDefault="007C03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0306" w:rsidTr="007C0306">
        <w:tc>
          <w:tcPr>
            <w:tcW w:w="5495" w:type="dxa"/>
          </w:tcPr>
          <w:p w:rsidR="007C0306" w:rsidRDefault="007C03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Среднесписочная численность, человек</w:t>
            </w:r>
          </w:p>
        </w:tc>
        <w:tc>
          <w:tcPr>
            <w:tcW w:w="992" w:type="dxa"/>
          </w:tcPr>
          <w:p w:rsidR="007C0306" w:rsidRDefault="007C03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</w:tcPr>
          <w:p w:rsidR="007C0306" w:rsidRDefault="007C03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0306" w:rsidTr="007C0306">
        <w:tc>
          <w:tcPr>
            <w:tcW w:w="5495" w:type="dxa"/>
          </w:tcPr>
          <w:p w:rsidR="007C0306" w:rsidRDefault="007C03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ВУС, тыс.р.</w:t>
            </w:r>
          </w:p>
        </w:tc>
        <w:tc>
          <w:tcPr>
            <w:tcW w:w="992" w:type="dxa"/>
          </w:tcPr>
          <w:p w:rsidR="007C0306" w:rsidRDefault="007C03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48,3</w:t>
            </w:r>
          </w:p>
        </w:tc>
        <w:tc>
          <w:tcPr>
            <w:tcW w:w="992" w:type="dxa"/>
          </w:tcPr>
          <w:p w:rsidR="007C0306" w:rsidRDefault="007C03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0306" w:rsidTr="007C0306">
        <w:tc>
          <w:tcPr>
            <w:tcW w:w="5495" w:type="dxa"/>
            <w:shd w:val="clear" w:color="auto" w:fill="auto"/>
          </w:tcPr>
          <w:p w:rsidR="007C0306" w:rsidRDefault="007C03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Среднесписочная численность, человек</w:t>
            </w:r>
          </w:p>
        </w:tc>
        <w:tc>
          <w:tcPr>
            <w:tcW w:w="992" w:type="dxa"/>
          </w:tcPr>
          <w:p w:rsidR="007C0306" w:rsidRDefault="007C03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7C0306" w:rsidRDefault="007C03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0306" w:rsidTr="007C0306">
        <w:tc>
          <w:tcPr>
            <w:tcW w:w="5495" w:type="dxa"/>
          </w:tcPr>
          <w:p w:rsidR="007C0306" w:rsidRDefault="007C03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МКУ «Административно-хозяйственное управление», тыс.р.</w:t>
            </w:r>
          </w:p>
        </w:tc>
        <w:tc>
          <w:tcPr>
            <w:tcW w:w="992" w:type="dxa"/>
          </w:tcPr>
          <w:p w:rsidR="007C0306" w:rsidRDefault="007C03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683,35</w:t>
            </w:r>
          </w:p>
        </w:tc>
        <w:tc>
          <w:tcPr>
            <w:tcW w:w="992" w:type="dxa"/>
          </w:tcPr>
          <w:p w:rsidR="007C0306" w:rsidRDefault="007C03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0306" w:rsidTr="007C0306">
        <w:tc>
          <w:tcPr>
            <w:tcW w:w="5495" w:type="dxa"/>
            <w:shd w:val="clear" w:color="auto" w:fill="auto"/>
          </w:tcPr>
          <w:p w:rsidR="007C0306" w:rsidRDefault="007C03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Среднесписочная численность, человек</w:t>
            </w:r>
          </w:p>
        </w:tc>
        <w:tc>
          <w:tcPr>
            <w:tcW w:w="992" w:type="dxa"/>
          </w:tcPr>
          <w:p w:rsidR="007C0306" w:rsidRDefault="007C03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</w:tcPr>
          <w:p w:rsidR="007C0306" w:rsidRDefault="007C03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D7B1C" w:rsidRDefault="008D7B1C"/>
    <w:sectPr w:rsidR="008D7B1C" w:rsidSect="008D7B1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D7B1C"/>
    <w:rsid w:val="00225548"/>
    <w:rsid w:val="002A0F53"/>
    <w:rsid w:val="007C0306"/>
    <w:rsid w:val="008D7B1C"/>
    <w:rsid w:val="00946EFF"/>
    <w:rsid w:val="009639A5"/>
    <w:rsid w:val="009B22B0"/>
    <w:rsid w:val="00A7384E"/>
    <w:rsid w:val="00B95F1F"/>
    <w:rsid w:val="1D47136A"/>
    <w:rsid w:val="5D803BD7"/>
    <w:rsid w:val="66322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B1C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D7B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05</cp:lastModifiedBy>
  <cp:revision>8</cp:revision>
  <cp:lastPrinted>2025-06-02T02:37:00Z</cp:lastPrinted>
  <dcterms:created xsi:type="dcterms:W3CDTF">2025-02-10T03:37:00Z</dcterms:created>
  <dcterms:modified xsi:type="dcterms:W3CDTF">2025-06-03T02:41:00Z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3C175A187006415C912E6881E915082A_12</vt:lpwstr>
  </property>
</Properties>
</file>