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7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251"/>
        <w:gridCol w:w="975"/>
        <w:gridCol w:w="159"/>
        <w:gridCol w:w="336"/>
        <w:gridCol w:w="802"/>
        <w:gridCol w:w="76"/>
        <w:gridCol w:w="48"/>
        <w:gridCol w:w="124"/>
        <w:gridCol w:w="50"/>
        <w:gridCol w:w="66"/>
        <w:gridCol w:w="174"/>
        <w:gridCol w:w="596"/>
        <w:gridCol w:w="460"/>
        <w:gridCol w:w="754"/>
        <w:gridCol w:w="124"/>
        <w:gridCol w:w="98"/>
        <w:gridCol w:w="142"/>
        <w:gridCol w:w="98"/>
        <w:gridCol w:w="543"/>
        <w:gridCol w:w="113"/>
        <w:gridCol w:w="400"/>
        <w:gridCol w:w="496"/>
        <w:gridCol w:w="176"/>
        <w:gridCol w:w="304"/>
        <w:gridCol w:w="330"/>
        <w:gridCol w:w="491"/>
        <w:gridCol w:w="75"/>
        <w:gridCol w:w="896"/>
        <w:gridCol w:w="40"/>
        <w:gridCol w:w="84"/>
        <w:gridCol w:w="180"/>
        <w:gridCol w:w="233"/>
        <w:gridCol w:w="127"/>
        <w:gridCol w:w="360"/>
        <w:gridCol w:w="412"/>
        <w:gridCol w:w="203"/>
        <w:gridCol w:w="236"/>
        <w:gridCol w:w="262"/>
        <w:gridCol w:w="102"/>
        <w:gridCol w:w="337"/>
        <w:gridCol w:w="357"/>
        <w:gridCol w:w="7"/>
        <w:gridCol w:w="7"/>
        <w:gridCol w:w="357"/>
        <w:gridCol w:w="90"/>
        <w:gridCol w:w="611"/>
        <w:gridCol w:w="2054"/>
        <w:gridCol w:w="967"/>
      </w:tblGrid>
      <w:tr w14:paraId="3296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80" w:hRule="atLeast"/>
        </w:trPr>
        <w:tc>
          <w:tcPr>
            <w:tcW w:w="1499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C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ПЛАН-ГРАФИК</w:t>
            </w:r>
          </w:p>
        </w:tc>
      </w:tr>
      <w:tr w14:paraId="0EFC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00" w:hRule="atLeast"/>
        </w:trPr>
        <w:tc>
          <w:tcPr>
            <w:tcW w:w="1499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8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закупок товаров, работ, услуг на 2025 финансовый год</w:t>
            </w:r>
          </w:p>
        </w:tc>
      </w:tr>
      <w:tr w14:paraId="1D28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00" w:hRule="atLeast"/>
        </w:trPr>
        <w:tc>
          <w:tcPr>
            <w:tcW w:w="1499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и на плановый период 2026 и 2027 годов</w:t>
            </w:r>
          </w:p>
        </w:tc>
      </w:tr>
      <w:tr w14:paraId="20F7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80" w:hRule="atLeast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45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1. Информация о заказчике: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EB6F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BE26C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7DD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101F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CAD7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1784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D82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D8913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524C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E30F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A87F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314E4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9122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56FF4CE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30410D3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5010149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0E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21" w:type="dxa"/>
          <w:trHeight w:val="380" w:hRule="atLeast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9A16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AFDB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798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E764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17EC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2F475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DF8AA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7CF94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761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13BB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D88E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59F3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CD8DC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8465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5602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CA35D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98D8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BEEACA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1C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Коды</w:t>
            </w:r>
          </w:p>
        </w:tc>
      </w:tr>
      <w:tr w14:paraId="7A52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90" w:hRule="atLeast"/>
        </w:trPr>
        <w:tc>
          <w:tcPr>
            <w:tcW w:w="53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A5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 заказчика</w:t>
            </w:r>
          </w:p>
        </w:tc>
        <w:tc>
          <w:tcPr>
            <w:tcW w:w="6510" w:type="dxa"/>
            <w:gridSpan w:val="2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0FF0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54CB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ИНН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8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5521007533</w:t>
            </w:r>
          </w:p>
        </w:tc>
      </w:tr>
      <w:tr w14:paraId="184B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90" w:hRule="atLeast"/>
        </w:trPr>
        <w:tc>
          <w:tcPr>
            <w:tcW w:w="530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CA4D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0" w:type="dxa"/>
            <w:gridSpan w:val="2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07EC97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3EA7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КПП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552101001</w:t>
            </w:r>
          </w:p>
        </w:tc>
      </w:tr>
      <w:tr w14:paraId="6C8F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80" w:hRule="atLeast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92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Организационно-правовая форма 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7354D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Муниципальное казенное учреждение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3023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 ОКОПФ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7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75404</w:t>
            </w:r>
          </w:p>
        </w:tc>
      </w:tr>
      <w:tr w14:paraId="3AEB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80" w:hRule="atLeast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5F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Форма собственности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55769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Муниципальная собственность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15F3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 ОКФС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F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048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600" w:hRule="atLeast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D71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Место нахождения (адрес), телефон, адрес электронной почты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25123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Российская Федерация, 646075, Омская обл, Москаленский р-н, Звездино с, ПЕР. СОВЕТСКИЙ, Д.1, 7-38174-35161, moskal.zvezd@yandex.ru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C038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 ОКТМО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0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52632407101</w:t>
            </w:r>
          </w:p>
        </w:tc>
      </w:tr>
      <w:tr w14:paraId="740E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90" w:hRule="atLeast"/>
        </w:trPr>
        <w:tc>
          <w:tcPr>
            <w:tcW w:w="53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A8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510" w:type="dxa"/>
            <w:gridSpan w:val="2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2B89903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E1D5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ИНН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BE9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23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90" w:hRule="atLeast"/>
        </w:trPr>
        <w:tc>
          <w:tcPr>
            <w:tcW w:w="530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A9273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0" w:type="dxa"/>
            <w:gridSpan w:val="2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1A477B4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AEA0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КПП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E15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07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600" w:hRule="atLeast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A7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Место нахождения (адрес), телефон, адрес электронной почты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 w14:paraId="2D4F29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799A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 ОКТМО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065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33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380" w:hRule="atLeast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7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Единица измерения:</w:t>
            </w:r>
          </w:p>
        </w:tc>
        <w:tc>
          <w:tcPr>
            <w:tcW w:w="6510" w:type="dxa"/>
            <w:gridSpan w:val="2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 w14:paraId="303D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рубль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E7BA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 ОКЕИ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6BBF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722" w:type="dxa"/>
          <w:trHeight w:val="480" w:hRule="atLeast"/>
        </w:trPr>
        <w:tc>
          <w:tcPr>
            <w:tcW w:w="1499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21B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14:paraId="7091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9308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3B9B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686B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CBE9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B423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0CF7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A5B9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99A1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7D57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952D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0B7A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169B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3641D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D875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5F5A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F1253C">
            <w:pPr>
              <w:jc w:val="left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5EB9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00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200" w:hRule="atLeast"/>
        </w:trPr>
        <w:tc>
          <w:tcPr>
            <w:tcW w:w="5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05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№ п/п</w:t>
            </w:r>
          </w:p>
        </w:tc>
        <w:tc>
          <w:tcPr>
            <w:tcW w:w="322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2D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Идентификационный код закупки</w:t>
            </w:r>
          </w:p>
        </w:tc>
        <w:tc>
          <w:tcPr>
            <w:tcW w:w="40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73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Объект закупки</w:t>
            </w:r>
          </w:p>
        </w:tc>
        <w:tc>
          <w:tcPr>
            <w:tcW w:w="64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E0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20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BE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Объем финансового обеспечения, в том числе планируемые платежи</w:t>
            </w:r>
          </w:p>
        </w:tc>
        <w:tc>
          <w:tcPr>
            <w:tcW w:w="60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8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708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C2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 уполномоченного органа (учреждения)</w:t>
            </w:r>
          </w:p>
        </w:tc>
        <w:tc>
          <w:tcPr>
            <w:tcW w:w="44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F2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 организатора проведения совместного конкурса или аукциона</w:t>
            </w:r>
          </w:p>
        </w:tc>
      </w:tr>
      <w:tr w14:paraId="610A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90" w:hRule="atLeast"/>
        </w:trPr>
        <w:tc>
          <w:tcPr>
            <w:tcW w:w="5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29835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703A7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gridSpan w:val="8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6E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348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A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 объекта закупки</w:t>
            </w:r>
          </w:p>
        </w:tc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45B0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4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112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72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 текущий финансовый год</w:t>
            </w:r>
          </w:p>
        </w:tc>
        <w:tc>
          <w:tcPr>
            <w:tcW w:w="199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06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 плановый период</w:t>
            </w:r>
          </w:p>
        </w:tc>
        <w:tc>
          <w:tcPr>
            <w:tcW w:w="61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86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последующие годы</w:t>
            </w:r>
          </w:p>
        </w:tc>
        <w:tc>
          <w:tcPr>
            <w:tcW w:w="60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55E48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A447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05F9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1B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995" w:hRule="atLeast"/>
        </w:trPr>
        <w:tc>
          <w:tcPr>
            <w:tcW w:w="5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FF01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FE03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gridSpan w:val="8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0C3A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E856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EF8B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158A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EF65D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1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4B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 первый год</w:t>
            </w:r>
          </w:p>
        </w:tc>
        <w:tc>
          <w:tcPr>
            <w:tcW w:w="98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1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 второй год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150B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C9FA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5DBD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F6089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40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90" w:hRule="atLeast"/>
        </w:trPr>
        <w:tc>
          <w:tcPr>
            <w:tcW w:w="5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B655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E995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7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Код</w:t>
            </w: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31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2348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2920B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498F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A696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0CFD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1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2171A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900C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E4413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2C7D2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5566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42F6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A2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3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3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42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F1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5B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36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0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7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0E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B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FF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EB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0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3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6E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B01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473C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B57F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253552100753355210100100010000000242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AF26FDC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7F56059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4F8D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  <w:bookmarkStart w:id="0" w:name="_GoBack"/>
            <w:bookmarkEnd w:id="0"/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354B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9E7F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33197.44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3AA2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33197.44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CA0B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7861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5843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F42AE44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ACDD8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34025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70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03153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6C79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253552100753355210100100040000000247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5E30D93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DA83680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9E77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2556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6765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850455.0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1F54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850455.0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543A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10A1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EAE2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EC7A08B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1622ED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42DB2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93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35FA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0007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2BB4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253552100753355210100100070000000244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7C2ADF8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06C09AE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3D0C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2CA6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26C0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3359801.0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F12A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3359801.0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FAF4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2277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12B3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4CF5F64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CA241B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9A212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02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2581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0002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CD2E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263552100753355210100100020000000242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B3359E6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0FD67CD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30BD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BCB2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2728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33220.0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94104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5ED3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33220.0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0D66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4938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AB62F7C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9B42F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EF44B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51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42468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64FE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263552100753355210100100050000000247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B35904E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B23E867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B8EA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1DD1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81A0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801400.0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FA05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557B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801400.0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8FB0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68CB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4E08647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7A51E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56B1D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D0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7D59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0008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5B8B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263552100753355210100100080000000244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C754203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CC37B32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7EA6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E5B0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2908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3238201.0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5875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2562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3238201.0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7618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6007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9E5B9B3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87388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84E05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53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8A2E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0003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1251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273552100753355210100100030000000242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C2D5B44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1F1B2B7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4E6C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4530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8B9A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33220.0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BA39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4F0A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99EA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33220.0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6527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D7F6E8C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ADFE5F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244FA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96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5A239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0006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6CAB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273552100753355210100100060000000247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548E610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E6CB688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75E6C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4820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C5796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801400.0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DE46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406C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4C0B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801400.0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5EE7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F843549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D1090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EFD93C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6D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1500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EF70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0009</w:t>
            </w:r>
          </w:p>
        </w:tc>
        <w:tc>
          <w:tcPr>
            <w:tcW w:w="32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D1C6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273552100753355210100100090000000244</w:t>
            </w:r>
          </w:p>
        </w:tc>
        <w:tc>
          <w:tcPr>
            <w:tcW w:w="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BA455DE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FCE9977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D8B4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6529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A0ED8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3795401.0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9867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5F22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265A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3795401.0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EAED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652D690">
            <w:pPr>
              <w:jc w:val="center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BF138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FA847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DF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139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Всего для осуществления закупок,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1C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12946295.44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68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4243453.44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96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4072821.0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2D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4630021.0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01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B143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9FB8F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647B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66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010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60407071130120010244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47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A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45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9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EB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76135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F0A8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ED10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41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802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60405031120320030244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1D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783000.0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2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261000.0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D6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261000.0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61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261000.0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7E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E82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A7CA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7707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5A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1C5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60408011130120020242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2D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23377.44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EA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7777.44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3E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7800.0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9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7800.0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5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1DE2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A36E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30362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E2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B6C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60401041110129980247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86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114920.0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5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38120.0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7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38400.0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3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38400.0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64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C2C7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2A3B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57F4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2C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20C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60408011130120020244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4B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359403.0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E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119801.0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6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119801.0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4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119801.0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05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E217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75073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0D7B3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3E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C55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60405031120320030247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3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750000.0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61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27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DE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A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CE9C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9BD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9A59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54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E50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60405011120320010244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93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178000.0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94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96000.0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F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41000.0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D7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41000.0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7C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1B2F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A297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97B0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43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3C4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60401041110129980242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E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76260.0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D7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25420.0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EC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25420.0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76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25420.0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13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BDA1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B8E0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9394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13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E44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60408011130120020247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F7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1588335.0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0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562335.0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9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513000.0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A0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513000.0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94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18E9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1D60A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305F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B9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D91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60401041110129980244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1B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90000.0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EB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C2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5C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EA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0873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EF54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9663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5F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261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60404121120120020244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99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04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8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16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83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838C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CBE24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CF0C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54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B14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60403101110120010244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9A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61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A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E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ED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DD8E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D4FD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25D8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DA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842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60405031120320050244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DD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900000.0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6B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D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D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F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7E70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09F7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62C4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76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F2C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60405031120320040244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67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240000.0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12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8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2E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80000.0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A2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3E9F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41E2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32B0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C8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0C2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60404091120220010244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F1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6643000.0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8B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2073000.0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D0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2006400.0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B1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2563600.0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28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D821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283F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E945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13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32" w:type="dxa"/>
          <w:trHeight w:val="600" w:hRule="atLeast"/>
        </w:trPr>
        <w:tc>
          <w:tcPr>
            <w:tcW w:w="8412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A89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в том числе по коду бюджетной классификации 60411011130120040244</w:t>
            </w:r>
          </w:p>
        </w:tc>
        <w:tc>
          <w:tcPr>
            <w:tcW w:w="11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0F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300000.0</w:t>
            </w: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6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1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4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9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22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100000.0</w:t>
            </w:r>
          </w:p>
        </w:tc>
        <w:tc>
          <w:tcPr>
            <w:tcW w:w="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5C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Times New Roman" w:hAnsi="Times New Roman" w:eastAsia="SimSun" w:cs="Times New Roman"/>
                <w:sz w:val="16"/>
                <w:szCs w:val="16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D2AB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5F46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AA5C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293198D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">
    <w:name w:val="font5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2025-03-10T10:39:48Z</dcterms:created>
  <dc:creator>user</dc:creator>
  <cp:lastModifiedBy>WPS_1710144739</cp:lastModifiedBy>
  <dcterms:modified xsi:type="dcterms:W3CDTF">2025-03-10T10:46:05Z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F5F8B9E189FC4DBAB705D99B5DE130D4_12</vt:lpwstr>
  </property>
</Properties>
</file>